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2317F" w14:textId="097461CE" w:rsidR="45B15FF6" w:rsidRDefault="45B15FF6" w:rsidP="68680FDF">
      <w:pPr>
        <w:pStyle w:val="Heading1"/>
        <w:jc w:val="center"/>
      </w:pPr>
      <w:r w:rsidRPr="68680FDF">
        <w:t>Call for 202</w:t>
      </w:r>
      <w:r w:rsidR="008918D5">
        <w:t>5</w:t>
      </w:r>
      <w:r w:rsidRPr="68680FDF">
        <w:t>-</w:t>
      </w:r>
      <w:r w:rsidR="008034DD">
        <w:t>202</w:t>
      </w:r>
      <w:r w:rsidR="008918D5">
        <w:t>6</w:t>
      </w:r>
      <w:r w:rsidRPr="68680FDF">
        <w:t xml:space="preserve"> Graduate Teaching Scholars</w:t>
      </w:r>
    </w:p>
    <w:p w14:paraId="6A6A983C" w14:textId="620B0F76" w:rsidR="45B15FF6" w:rsidRDefault="45B15FF6" w:rsidP="68680FDF">
      <w:pPr>
        <w:pStyle w:val="Heading2"/>
        <w:jc w:val="center"/>
        <w:rPr>
          <w:b/>
          <w:bCs/>
          <w:color w:val="FF0000"/>
        </w:rPr>
      </w:pPr>
      <w:r w:rsidRPr="68680FDF">
        <w:rPr>
          <w:b/>
          <w:bCs/>
          <w:color w:val="FF0000"/>
        </w:rPr>
        <w:t>Application Deadline:</w:t>
      </w:r>
      <w:r w:rsidR="4B571E35" w:rsidRPr="68680FDF">
        <w:rPr>
          <w:b/>
          <w:bCs/>
          <w:color w:val="FF0000"/>
        </w:rPr>
        <w:t xml:space="preserve"> June </w:t>
      </w:r>
      <w:r w:rsidR="00640491">
        <w:rPr>
          <w:b/>
          <w:bCs/>
          <w:color w:val="FF0000"/>
        </w:rPr>
        <w:t>1</w:t>
      </w:r>
      <w:r w:rsidR="008918D5">
        <w:rPr>
          <w:b/>
          <w:bCs/>
          <w:color w:val="FF0000"/>
        </w:rPr>
        <w:t>3</w:t>
      </w:r>
      <w:r w:rsidR="4B571E35" w:rsidRPr="68680FDF">
        <w:rPr>
          <w:b/>
          <w:bCs/>
          <w:color w:val="FF0000"/>
        </w:rPr>
        <w:t>, 202</w:t>
      </w:r>
      <w:r w:rsidR="008918D5">
        <w:rPr>
          <w:b/>
          <w:bCs/>
          <w:color w:val="FF0000"/>
        </w:rPr>
        <w:t>5</w:t>
      </w:r>
    </w:p>
    <w:p w14:paraId="0F727C15" w14:textId="0D514C69" w:rsidR="45B15FF6" w:rsidRDefault="45B15FF6">
      <w:r w:rsidRPr="2AC7ED12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</w:t>
      </w:r>
    </w:p>
    <w:p w14:paraId="183A7CFC" w14:textId="3FEE931E" w:rsidR="45B15FF6" w:rsidRDefault="2A4235C3" w:rsidP="68680FDF">
      <w:pPr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bookmarkStart w:id="0" w:name="_Int_S89LcLK8"/>
      <w:r w:rsidRPr="6B340037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The Center for Teaching and Learning, in partnership with Graduate Studies, is offering a Graduate Teaching Scholars program for a </w:t>
      </w:r>
      <w:r w:rsidR="2E32B6F7" w:rsidRPr="6B340037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select </w:t>
      </w:r>
      <w:r w:rsidRPr="6B340037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number of graduate teaching assistants.</w:t>
      </w:r>
      <w:bookmarkEnd w:id="0"/>
      <w:r w:rsidRPr="6B340037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The program offers an opportunity to discuss teaching in an informed, supportive community, to examine the latest research on teaching and learning</w:t>
      </w:r>
      <w:r w:rsidR="2DE0A02A" w:rsidRPr="6B340037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in the </w:t>
      </w:r>
      <w:r w:rsidR="3060D564" w:rsidRPr="6B340037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literature of </w:t>
      </w:r>
      <w:r w:rsidR="2DE0A02A" w:rsidRPr="6B340037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Scholarship of Teaching and Learning (</w:t>
      </w:r>
      <w:proofErr w:type="spellStart"/>
      <w:r w:rsidR="60708CB2" w:rsidRPr="6B340037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SoTL</w:t>
      </w:r>
      <w:proofErr w:type="spellEnd"/>
      <w:r w:rsidR="60708CB2" w:rsidRPr="6B340037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)</w:t>
      </w:r>
      <w:r w:rsidRPr="6B340037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, and to </w:t>
      </w:r>
      <w:r w:rsidR="118C87E2" w:rsidRPr="6B340037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develop</w:t>
      </w:r>
      <w:r w:rsidRPr="6B340037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a scholarly approach to </w:t>
      </w:r>
      <w:r w:rsidR="4ACFD143" w:rsidRPr="6B340037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peda</w:t>
      </w:r>
      <w:r w:rsidRPr="6B340037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g</w:t>
      </w:r>
      <w:r w:rsidR="72E731F1" w:rsidRPr="6B340037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ogy</w:t>
      </w:r>
      <w:r w:rsidRPr="6B340037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. Join a learning community of fellow graduate student instructors across disciplines and learn to research, analyze, and apply findings from scholarly approaches to teaching within your respective fields. </w:t>
      </w:r>
    </w:p>
    <w:p w14:paraId="26CAF289" w14:textId="09FA3815" w:rsidR="45B15FF6" w:rsidRDefault="45B15FF6" w:rsidP="68680FDF">
      <w:pPr>
        <w:pStyle w:val="Heading2"/>
      </w:pPr>
      <w:r w:rsidRPr="68680FDF">
        <w:t>Accepted applicants will be expected to commit to the following:</w:t>
      </w:r>
    </w:p>
    <w:p w14:paraId="42F02CEF" w14:textId="3A5920B4" w:rsidR="45B15FF6" w:rsidRDefault="45B15FF6" w:rsidP="2AC7ED12">
      <w:pPr>
        <w:pStyle w:val="ListParagraph"/>
        <w:numPr>
          <w:ilvl w:val="0"/>
          <w:numId w:val="7"/>
        </w:numPr>
        <w:rPr>
          <w:rFonts w:ascii="Calibri Light" w:eastAsia="Calibri Light" w:hAnsi="Calibri Light" w:cs="Calibri Light"/>
          <w:color w:val="000000" w:themeColor="text1"/>
        </w:rPr>
      </w:pPr>
      <w:r w:rsidRPr="68680FDF">
        <w:rPr>
          <w:rFonts w:ascii="Calibri Light" w:eastAsia="Calibri Light" w:hAnsi="Calibri Light" w:cs="Calibri Light"/>
          <w:color w:val="000000" w:themeColor="text1"/>
        </w:rPr>
        <w:t xml:space="preserve">Attend an initial </w:t>
      </w:r>
      <w:r w:rsidRPr="68680FDF">
        <w:rPr>
          <w:rFonts w:ascii="Calibri Light" w:eastAsia="Calibri Light" w:hAnsi="Calibri Light" w:cs="Calibri Light"/>
          <w:b/>
          <w:bCs/>
          <w:color w:val="000000" w:themeColor="text1"/>
        </w:rPr>
        <w:t>one-day</w:t>
      </w:r>
      <w:r w:rsidRPr="68680FDF">
        <w:rPr>
          <w:rFonts w:ascii="Calibri Light" w:eastAsia="Calibri Light" w:hAnsi="Calibri Light" w:cs="Calibri Light"/>
          <w:color w:val="000000" w:themeColor="text1"/>
        </w:rPr>
        <w:t xml:space="preserve"> Summer Institute (August </w:t>
      </w:r>
      <w:r w:rsidR="008918D5">
        <w:rPr>
          <w:rFonts w:ascii="Calibri Light" w:eastAsia="Calibri Light" w:hAnsi="Calibri Light" w:cs="Calibri Light"/>
          <w:color w:val="000000" w:themeColor="text1"/>
        </w:rPr>
        <w:t>6</w:t>
      </w:r>
      <w:r w:rsidR="6176C075" w:rsidRPr="68680FDF">
        <w:rPr>
          <w:rFonts w:ascii="Calibri Light" w:eastAsia="Calibri Light" w:hAnsi="Calibri Light" w:cs="Calibri Light"/>
          <w:color w:val="000000" w:themeColor="text1"/>
        </w:rPr>
        <w:t>, 202</w:t>
      </w:r>
      <w:r w:rsidR="008918D5">
        <w:rPr>
          <w:rFonts w:ascii="Calibri Light" w:eastAsia="Calibri Light" w:hAnsi="Calibri Light" w:cs="Calibri Light"/>
          <w:color w:val="000000" w:themeColor="text1"/>
        </w:rPr>
        <w:t>5</w:t>
      </w:r>
      <w:r w:rsidRPr="68680FDF">
        <w:rPr>
          <w:rFonts w:ascii="Calibri Light" w:eastAsia="Calibri Light" w:hAnsi="Calibri Light" w:cs="Calibri Light"/>
          <w:color w:val="000000" w:themeColor="text1"/>
        </w:rPr>
        <w:t>) to introduce Scholars to the program and to begin our discussion of scholarly teaching.</w:t>
      </w:r>
    </w:p>
    <w:p w14:paraId="74A03A83" w14:textId="26346890" w:rsidR="45B15FF6" w:rsidRDefault="45B15FF6" w:rsidP="2AC7ED12">
      <w:pPr>
        <w:pStyle w:val="ListParagraph"/>
        <w:numPr>
          <w:ilvl w:val="0"/>
          <w:numId w:val="7"/>
        </w:numPr>
        <w:rPr>
          <w:rFonts w:ascii="Calibri Light" w:eastAsia="Calibri Light" w:hAnsi="Calibri Light" w:cs="Calibri Light"/>
          <w:color w:val="000000" w:themeColor="text1"/>
        </w:rPr>
      </w:pPr>
      <w:r w:rsidRPr="1E115C4F">
        <w:rPr>
          <w:rFonts w:ascii="Calibri Light" w:eastAsia="Calibri Light" w:hAnsi="Calibri Light" w:cs="Calibri Light"/>
          <w:color w:val="000000" w:themeColor="text1"/>
        </w:rPr>
        <w:t>Attend monthly Graduate Teaching Scholars sessions</w:t>
      </w:r>
      <w:r w:rsidR="5B945C33" w:rsidRPr="1E115C4F">
        <w:rPr>
          <w:rFonts w:ascii="Calibri Light" w:eastAsia="Calibri Light" w:hAnsi="Calibri Light" w:cs="Calibri Light"/>
          <w:color w:val="000000" w:themeColor="text1"/>
        </w:rPr>
        <w:t xml:space="preserve"> </w:t>
      </w:r>
      <w:r w:rsidR="3AE6CECC" w:rsidRPr="1E115C4F">
        <w:rPr>
          <w:rFonts w:ascii="Calibri Light" w:eastAsia="Calibri Light" w:hAnsi="Calibri Light" w:cs="Calibri Light"/>
          <w:color w:val="000000" w:themeColor="text1"/>
        </w:rPr>
        <w:t>on the first Friday of each month</w:t>
      </w:r>
      <w:r w:rsidR="1BDF7915" w:rsidRPr="1E115C4F">
        <w:rPr>
          <w:rFonts w:ascii="Calibri Light" w:eastAsia="Calibri Light" w:hAnsi="Calibri Light" w:cs="Calibri Light"/>
          <w:color w:val="000000" w:themeColor="text1"/>
        </w:rPr>
        <w:t xml:space="preserve"> from 1:00 – 3:00 PM.</w:t>
      </w:r>
    </w:p>
    <w:p w14:paraId="0A49189A" w14:textId="69E73033" w:rsidR="45B15FF6" w:rsidRDefault="4D965FD6" w:rsidP="68680FDF">
      <w:pPr>
        <w:pStyle w:val="ListParagraph"/>
        <w:numPr>
          <w:ilvl w:val="1"/>
          <w:numId w:val="7"/>
        </w:numPr>
        <w:rPr>
          <w:rFonts w:ascii="Calibri Light" w:eastAsia="Calibri Light" w:hAnsi="Calibri Light" w:cs="Calibri Light"/>
          <w:color w:val="000000" w:themeColor="text1"/>
        </w:rPr>
      </w:pPr>
      <w:r w:rsidRPr="68680FDF">
        <w:rPr>
          <w:rFonts w:ascii="Calibri Light" w:eastAsia="Calibri Light" w:hAnsi="Calibri Light" w:cs="Calibri Light"/>
          <w:color w:val="000000" w:themeColor="text1"/>
        </w:rPr>
        <w:t xml:space="preserve">September </w:t>
      </w:r>
      <w:r w:rsidR="008918D5">
        <w:rPr>
          <w:rFonts w:ascii="Calibri Light" w:eastAsia="Calibri Light" w:hAnsi="Calibri Light" w:cs="Calibri Light"/>
          <w:color w:val="000000" w:themeColor="text1"/>
        </w:rPr>
        <w:t>5</w:t>
      </w:r>
    </w:p>
    <w:p w14:paraId="1B58F6AC" w14:textId="226BCFDB" w:rsidR="45B15FF6" w:rsidRDefault="4D965FD6" w:rsidP="68680FDF">
      <w:pPr>
        <w:pStyle w:val="ListParagraph"/>
        <w:numPr>
          <w:ilvl w:val="1"/>
          <w:numId w:val="7"/>
        </w:numPr>
        <w:rPr>
          <w:rFonts w:ascii="Calibri Light" w:eastAsia="Calibri Light" w:hAnsi="Calibri Light" w:cs="Calibri Light"/>
          <w:color w:val="000000" w:themeColor="text1"/>
        </w:rPr>
      </w:pPr>
      <w:r w:rsidRPr="68680FDF">
        <w:rPr>
          <w:rFonts w:ascii="Calibri Light" w:eastAsia="Calibri Light" w:hAnsi="Calibri Light" w:cs="Calibri Light"/>
          <w:color w:val="000000" w:themeColor="text1"/>
        </w:rPr>
        <w:t xml:space="preserve">October </w:t>
      </w:r>
      <w:r w:rsidR="008918D5">
        <w:rPr>
          <w:rFonts w:ascii="Calibri Light" w:eastAsia="Calibri Light" w:hAnsi="Calibri Light" w:cs="Calibri Light"/>
          <w:color w:val="000000" w:themeColor="text1"/>
        </w:rPr>
        <w:t>3</w:t>
      </w:r>
    </w:p>
    <w:p w14:paraId="415D8BEE" w14:textId="4E072956" w:rsidR="45B15FF6" w:rsidRDefault="4D965FD6" w:rsidP="68680FDF">
      <w:pPr>
        <w:pStyle w:val="ListParagraph"/>
        <w:numPr>
          <w:ilvl w:val="1"/>
          <w:numId w:val="7"/>
        </w:numPr>
        <w:rPr>
          <w:rFonts w:ascii="Calibri Light" w:eastAsia="Calibri Light" w:hAnsi="Calibri Light" w:cs="Calibri Light"/>
          <w:color w:val="000000" w:themeColor="text1"/>
        </w:rPr>
      </w:pPr>
      <w:r w:rsidRPr="68680FDF">
        <w:rPr>
          <w:rFonts w:ascii="Calibri Light" w:eastAsia="Calibri Light" w:hAnsi="Calibri Light" w:cs="Calibri Light"/>
          <w:color w:val="000000" w:themeColor="text1"/>
        </w:rPr>
        <w:t xml:space="preserve">November </w:t>
      </w:r>
      <w:r w:rsidR="008918D5">
        <w:rPr>
          <w:rFonts w:ascii="Calibri Light" w:eastAsia="Calibri Light" w:hAnsi="Calibri Light" w:cs="Calibri Light"/>
          <w:color w:val="000000" w:themeColor="text1"/>
        </w:rPr>
        <w:t>7</w:t>
      </w:r>
    </w:p>
    <w:p w14:paraId="4218B0F6" w14:textId="67BDE3EC" w:rsidR="45B15FF6" w:rsidRDefault="4D965FD6" w:rsidP="68680FDF">
      <w:pPr>
        <w:pStyle w:val="ListParagraph"/>
        <w:numPr>
          <w:ilvl w:val="1"/>
          <w:numId w:val="7"/>
        </w:numPr>
        <w:rPr>
          <w:rFonts w:ascii="Calibri Light" w:eastAsia="Calibri Light" w:hAnsi="Calibri Light" w:cs="Calibri Light"/>
          <w:color w:val="000000" w:themeColor="text1"/>
        </w:rPr>
      </w:pPr>
      <w:r w:rsidRPr="68680FDF">
        <w:rPr>
          <w:rFonts w:ascii="Calibri Light" w:eastAsia="Calibri Light" w:hAnsi="Calibri Light" w:cs="Calibri Light"/>
          <w:color w:val="000000" w:themeColor="text1"/>
        </w:rPr>
        <w:t xml:space="preserve">December </w:t>
      </w:r>
      <w:r w:rsidR="008918D5">
        <w:rPr>
          <w:rFonts w:ascii="Calibri Light" w:eastAsia="Calibri Light" w:hAnsi="Calibri Light" w:cs="Calibri Light"/>
          <w:color w:val="000000" w:themeColor="text1"/>
        </w:rPr>
        <w:t>5</w:t>
      </w:r>
    </w:p>
    <w:p w14:paraId="1C4463F1" w14:textId="281FB0D0" w:rsidR="45B15FF6" w:rsidRDefault="4D965FD6" w:rsidP="68680FDF">
      <w:pPr>
        <w:pStyle w:val="ListParagraph"/>
        <w:numPr>
          <w:ilvl w:val="1"/>
          <w:numId w:val="7"/>
        </w:numPr>
        <w:rPr>
          <w:rFonts w:ascii="Calibri Light" w:eastAsia="Calibri Light" w:hAnsi="Calibri Light" w:cs="Calibri Light"/>
          <w:color w:val="000000" w:themeColor="text1"/>
        </w:rPr>
      </w:pPr>
      <w:r w:rsidRPr="68680FDF">
        <w:rPr>
          <w:rFonts w:ascii="Calibri Light" w:eastAsia="Calibri Light" w:hAnsi="Calibri Light" w:cs="Calibri Light"/>
          <w:color w:val="000000" w:themeColor="text1"/>
        </w:rPr>
        <w:t xml:space="preserve">February </w:t>
      </w:r>
      <w:r w:rsidR="008918D5">
        <w:rPr>
          <w:rFonts w:ascii="Calibri Light" w:eastAsia="Calibri Light" w:hAnsi="Calibri Light" w:cs="Calibri Light"/>
          <w:color w:val="000000" w:themeColor="text1"/>
        </w:rPr>
        <w:t>6</w:t>
      </w:r>
    </w:p>
    <w:p w14:paraId="445EE5A8" w14:textId="37CECBEB" w:rsidR="45B15FF6" w:rsidRDefault="4D965FD6" w:rsidP="68680FDF">
      <w:pPr>
        <w:pStyle w:val="ListParagraph"/>
        <w:numPr>
          <w:ilvl w:val="1"/>
          <w:numId w:val="7"/>
        </w:numPr>
        <w:rPr>
          <w:rFonts w:ascii="Calibri Light" w:eastAsia="Calibri Light" w:hAnsi="Calibri Light" w:cs="Calibri Light"/>
          <w:color w:val="000000" w:themeColor="text1"/>
        </w:rPr>
      </w:pPr>
      <w:r w:rsidRPr="68680FDF">
        <w:rPr>
          <w:rFonts w:ascii="Calibri Light" w:eastAsia="Calibri Light" w:hAnsi="Calibri Light" w:cs="Calibri Light"/>
          <w:color w:val="000000" w:themeColor="text1"/>
        </w:rPr>
        <w:t xml:space="preserve">March </w:t>
      </w:r>
      <w:r w:rsidR="008918D5">
        <w:rPr>
          <w:rFonts w:ascii="Calibri Light" w:eastAsia="Calibri Light" w:hAnsi="Calibri Light" w:cs="Calibri Light"/>
          <w:color w:val="000000" w:themeColor="text1"/>
        </w:rPr>
        <w:t>6</w:t>
      </w:r>
    </w:p>
    <w:p w14:paraId="16B90425" w14:textId="112DAF34" w:rsidR="45B15FF6" w:rsidRDefault="4D965FD6" w:rsidP="68680FDF">
      <w:pPr>
        <w:pStyle w:val="ListParagraph"/>
        <w:numPr>
          <w:ilvl w:val="1"/>
          <w:numId w:val="7"/>
        </w:numPr>
        <w:rPr>
          <w:rFonts w:ascii="Calibri Light" w:eastAsia="Calibri Light" w:hAnsi="Calibri Light" w:cs="Calibri Light"/>
          <w:color w:val="000000" w:themeColor="text1"/>
        </w:rPr>
      </w:pPr>
      <w:r w:rsidRPr="68680FDF">
        <w:rPr>
          <w:rFonts w:ascii="Calibri Light" w:eastAsia="Calibri Light" w:hAnsi="Calibri Light" w:cs="Calibri Light"/>
          <w:color w:val="000000" w:themeColor="text1"/>
        </w:rPr>
        <w:t xml:space="preserve">April </w:t>
      </w:r>
      <w:r w:rsidR="008918D5">
        <w:rPr>
          <w:rFonts w:ascii="Calibri Light" w:eastAsia="Calibri Light" w:hAnsi="Calibri Light" w:cs="Calibri Light"/>
          <w:color w:val="000000" w:themeColor="text1"/>
        </w:rPr>
        <w:t>3</w:t>
      </w:r>
    </w:p>
    <w:p w14:paraId="3D665930" w14:textId="47D2EC78" w:rsidR="45B15FF6" w:rsidRDefault="4D965FD6" w:rsidP="68680FDF">
      <w:pPr>
        <w:pStyle w:val="ListParagraph"/>
        <w:numPr>
          <w:ilvl w:val="1"/>
          <w:numId w:val="7"/>
        </w:numPr>
        <w:rPr>
          <w:rFonts w:ascii="Calibri Light" w:eastAsia="Calibri Light" w:hAnsi="Calibri Light" w:cs="Calibri Light"/>
          <w:color w:val="000000" w:themeColor="text1"/>
        </w:rPr>
      </w:pPr>
      <w:r w:rsidRPr="68680FDF">
        <w:rPr>
          <w:rFonts w:ascii="Calibri Light" w:eastAsia="Calibri Light" w:hAnsi="Calibri Light" w:cs="Calibri Light"/>
          <w:color w:val="000000" w:themeColor="text1"/>
        </w:rPr>
        <w:t xml:space="preserve">May </w:t>
      </w:r>
      <w:r w:rsidR="008918D5">
        <w:rPr>
          <w:rFonts w:ascii="Calibri Light" w:eastAsia="Calibri Light" w:hAnsi="Calibri Light" w:cs="Calibri Light"/>
          <w:color w:val="000000" w:themeColor="text1"/>
        </w:rPr>
        <w:t>1</w:t>
      </w:r>
    </w:p>
    <w:p w14:paraId="3241D872" w14:textId="6CBA46E1" w:rsidR="45B15FF6" w:rsidRDefault="45B15FF6" w:rsidP="2AC7ED12">
      <w:pPr>
        <w:pStyle w:val="ListParagraph"/>
        <w:numPr>
          <w:ilvl w:val="0"/>
          <w:numId w:val="7"/>
        </w:numPr>
        <w:rPr>
          <w:rFonts w:ascii="Calibri Light" w:eastAsia="Calibri Light" w:hAnsi="Calibri Light" w:cs="Calibri Light"/>
          <w:color w:val="000000" w:themeColor="text1"/>
        </w:rPr>
      </w:pPr>
      <w:r w:rsidRPr="2AC7ED12">
        <w:rPr>
          <w:rFonts w:ascii="Calibri Light" w:eastAsia="Calibri Light" w:hAnsi="Calibri Light" w:cs="Calibri Light"/>
          <w:color w:val="000000" w:themeColor="text1"/>
        </w:rPr>
        <w:t xml:space="preserve">Complete readings and/or work associated with sessions (expect to dedicate approximately 10 hours per month). </w:t>
      </w:r>
    </w:p>
    <w:p w14:paraId="0C0314CE" w14:textId="71306A42" w:rsidR="45B15FF6" w:rsidRDefault="2A4235C3" w:rsidP="2AC7ED12">
      <w:pPr>
        <w:pStyle w:val="ListParagraph"/>
        <w:numPr>
          <w:ilvl w:val="0"/>
          <w:numId w:val="7"/>
        </w:numPr>
        <w:rPr>
          <w:rFonts w:ascii="Calibri Light" w:eastAsia="Calibri Light" w:hAnsi="Calibri Light" w:cs="Calibri Light"/>
          <w:color w:val="000000" w:themeColor="text1"/>
        </w:rPr>
      </w:pPr>
      <w:r w:rsidRPr="6B340037">
        <w:rPr>
          <w:rFonts w:ascii="Calibri Light" w:eastAsia="Calibri Light" w:hAnsi="Calibri Light" w:cs="Calibri Light"/>
          <w:color w:val="000000" w:themeColor="text1"/>
        </w:rPr>
        <w:t xml:space="preserve">Complete at least </w:t>
      </w:r>
      <w:r w:rsidRPr="6B340037">
        <w:rPr>
          <w:rFonts w:ascii="Calibri Light" w:eastAsia="Calibri Light" w:hAnsi="Calibri Light" w:cs="Calibri Light"/>
          <w:b/>
          <w:bCs/>
          <w:color w:val="000000" w:themeColor="text1"/>
        </w:rPr>
        <w:t xml:space="preserve">one </w:t>
      </w:r>
      <w:r w:rsidRPr="6B340037">
        <w:rPr>
          <w:rFonts w:ascii="Calibri Light" w:eastAsia="Calibri Light" w:hAnsi="Calibri Light" w:cs="Calibri Light"/>
          <w:color w:val="000000" w:themeColor="text1"/>
        </w:rPr>
        <w:t>consultation with Teaching Scholars Fellow prior to implementing new techniques in the classroom (by the end of Fall 202</w:t>
      </w:r>
      <w:r w:rsidR="008918D5">
        <w:rPr>
          <w:rFonts w:ascii="Calibri Light" w:eastAsia="Calibri Light" w:hAnsi="Calibri Light" w:cs="Calibri Light"/>
          <w:color w:val="000000" w:themeColor="text1"/>
        </w:rPr>
        <w:t>5</w:t>
      </w:r>
      <w:r w:rsidR="0D6BE6E7" w:rsidRPr="6B340037">
        <w:rPr>
          <w:rFonts w:ascii="Calibri Light" w:eastAsia="Calibri Light" w:hAnsi="Calibri Light" w:cs="Calibri Light"/>
          <w:color w:val="000000" w:themeColor="text1"/>
        </w:rPr>
        <w:t xml:space="preserve"> </w:t>
      </w:r>
      <w:r w:rsidRPr="6B340037">
        <w:rPr>
          <w:rFonts w:ascii="Calibri Light" w:eastAsia="Calibri Light" w:hAnsi="Calibri Light" w:cs="Calibri Light"/>
          <w:color w:val="000000" w:themeColor="text1"/>
        </w:rPr>
        <w:t xml:space="preserve">semester). </w:t>
      </w:r>
    </w:p>
    <w:p w14:paraId="745D5431" w14:textId="0581BD3D" w:rsidR="45B15FF6" w:rsidRDefault="45B15FF6" w:rsidP="2AC7ED12">
      <w:pPr>
        <w:pStyle w:val="ListParagraph"/>
        <w:numPr>
          <w:ilvl w:val="0"/>
          <w:numId w:val="7"/>
        </w:numPr>
        <w:rPr>
          <w:rFonts w:ascii="Calibri Light" w:eastAsia="Calibri Light" w:hAnsi="Calibri Light" w:cs="Calibri Light"/>
          <w:color w:val="000000" w:themeColor="text1"/>
        </w:rPr>
      </w:pPr>
      <w:r w:rsidRPr="2AC7ED12">
        <w:rPr>
          <w:rFonts w:ascii="Calibri Light" w:eastAsia="Calibri Light" w:hAnsi="Calibri Light" w:cs="Calibri Light"/>
          <w:color w:val="000000" w:themeColor="text1"/>
        </w:rPr>
        <w:t xml:space="preserve">Allow Senior Teaching Scholars Fellow and other Teaching Scholars to observe your teaching and commit to observing at least one fellow Scholar’s teaching. </w:t>
      </w:r>
    </w:p>
    <w:p w14:paraId="6ECDA3D4" w14:textId="09C158A3" w:rsidR="45B15FF6" w:rsidRDefault="55D00EE7" w:rsidP="2AC7ED12">
      <w:pPr>
        <w:pStyle w:val="ListParagraph"/>
        <w:numPr>
          <w:ilvl w:val="0"/>
          <w:numId w:val="7"/>
        </w:numPr>
        <w:rPr>
          <w:rFonts w:ascii="Calibri Light" w:eastAsia="Calibri Light" w:hAnsi="Calibri Light" w:cs="Calibri Light"/>
          <w:color w:val="000000" w:themeColor="text1"/>
        </w:rPr>
      </w:pPr>
      <w:r w:rsidRPr="6B340037">
        <w:rPr>
          <w:rFonts w:ascii="Calibri Light" w:eastAsia="Calibri Light" w:hAnsi="Calibri Light" w:cs="Calibri Light"/>
          <w:color w:val="000000" w:themeColor="text1"/>
        </w:rPr>
        <w:t xml:space="preserve">Create final </w:t>
      </w:r>
      <w:proofErr w:type="spellStart"/>
      <w:r w:rsidRPr="6B340037">
        <w:rPr>
          <w:rFonts w:ascii="Calibri Light" w:eastAsia="Calibri Light" w:hAnsi="Calibri Light" w:cs="Calibri Light"/>
          <w:i/>
          <w:iCs/>
          <w:color w:val="000000" w:themeColor="text1"/>
        </w:rPr>
        <w:t>SoTL</w:t>
      </w:r>
      <w:proofErr w:type="spellEnd"/>
      <w:r w:rsidRPr="6B340037">
        <w:rPr>
          <w:rFonts w:ascii="Calibri Light" w:eastAsia="Calibri Light" w:hAnsi="Calibri Light" w:cs="Calibri Light"/>
          <w:i/>
          <w:iCs/>
          <w:color w:val="000000" w:themeColor="text1"/>
        </w:rPr>
        <w:t xml:space="preserve"> project</w:t>
      </w:r>
      <w:r w:rsidRPr="6B340037">
        <w:rPr>
          <w:rFonts w:ascii="Calibri Light" w:eastAsia="Calibri Light" w:hAnsi="Calibri Light" w:cs="Calibri Light"/>
          <w:color w:val="000000" w:themeColor="text1"/>
        </w:rPr>
        <w:t xml:space="preserve"> and </w:t>
      </w:r>
      <w:r w:rsidR="384CA307" w:rsidRPr="6B340037">
        <w:rPr>
          <w:rFonts w:ascii="Calibri Light" w:eastAsia="Calibri Light" w:hAnsi="Calibri Light" w:cs="Calibri Light"/>
          <w:color w:val="000000" w:themeColor="text1"/>
        </w:rPr>
        <w:t xml:space="preserve">submit </w:t>
      </w:r>
      <w:r w:rsidR="2A4235C3" w:rsidRPr="6B340037">
        <w:rPr>
          <w:rFonts w:ascii="Calibri Light" w:eastAsia="Calibri Light" w:hAnsi="Calibri Light" w:cs="Calibri Light"/>
          <w:i/>
          <w:iCs/>
          <w:color w:val="000000" w:themeColor="text1"/>
        </w:rPr>
        <w:t>final reflection</w:t>
      </w:r>
      <w:r w:rsidR="2A4235C3" w:rsidRPr="6B340037">
        <w:rPr>
          <w:rFonts w:ascii="Calibri Light" w:eastAsia="Calibri Light" w:hAnsi="Calibri Light" w:cs="Calibri Light"/>
          <w:color w:val="000000" w:themeColor="text1"/>
        </w:rPr>
        <w:t xml:space="preserve"> detailing the technique(s) implemented and changes that may have occurred as a result (by the end of the Spring 202</w:t>
      </w:r>
      <w:r w:rsidR="008918D5">
        <w:rPr>
          <w:rFonts w:ascii="Calibri Light" w:eastAsia="Calibri Light" w:hAnsi="Calibri Light" w:cs="Calibri Light"/>
          <w:color w:val="000000" w:themeColor="text1"/>
        </w:rPr>
        <w:t>6</w:t>
      </w:r>
      <w:r w:rsidR="2A4235C3" w:rsidRPr="6B340037">
        <w:rPr>
          <w:rFonts w:ascii="Calibri Light" w:eastAsia="Calibri Light" w:hAnsi="Calibri Light" w:cs="Calibri Light"/>
          <w:color w:val="000000" w:themeColor="text1"/>
        </w:rPr>
        <w:t xml:space="preserve"> semester) </w:t>
      </w:r>
    </w:p>
    <w:p w14:paraId="0CC78623" w14:textId="08BFB4C3" w:rsidR="45B15FF6" w:rsidRDefault="7E62258A" w:rsidP="68680FDF">
      <w:pPr>
        <w:pStyle w:val="ListParagraph"/>
        <w:numPr>
          <w:ilvl w:val="0"/>
          <w:numId w:val="7"/>
        </w:numPr>
        <w:rPr>
          <w:rFonts w:ascii="Calibri Light" w:eastAsia="Calibri Light" w:hAnsi="Calibri Light" w:cs="Calibri Light"/>
          <w:color w:val="000000" w:themeColor="text1"/>
        </w:rPr>
      </w:pPr>
      <w:r w:rsidRPr="6B340037">
        <w:rPr>
          <w:rFonts w:ascii="Calibri Light" w:eastAsia="Calibri Light" w:hAnsi="Calibri Light" w:cs="Calibri Light"/>
          <w:color w:val="000000" w:themeColor="text1"/>
        </w:rPr>
        <w:t>Provide a</w:t>
      </w:r>
      <w:r w:rsidR="2A4235C3" w:rsidRPr="6B340037">
        <w:rPr>
          <w:rFonts w:ascii="Calibri Light" w:eastAsia="Calibri Light" w:hAnsi="Calibri Light" w:cs="Calibri Light"/>
          <w:color w:val="000000" w:themeColor="text1"/>
        </w:rPr>
        <w:t xml:space="preserve"> </w:t>
      </w:r>
      <w:r w:rsidR="2A4235C3" w:rsidRPr="6B340037">
        <w:rPr>
          <w:rFonts w:ascii="Calibri Light" w:eastAsia="Calibri Light" w:hAnsi="Calibri Light" w:cs="Calibri Light"/>
          <w:b/>
          <w:bCs/>
          <w:color w:val="000000" w:themeColor="text1"/>
        </w:rPr>
        <w:t>public presentation</w:t>
      </w:r>
      <w:r w:rsidR="2A4235C3" w:rsidRPr="6B340037">
        <w:rPr>
          <w:rFonts w:ascii="Calibri Light" w:eastAsia="Calibri Light" w:hAnsi="Calibri Light" w:cs="Calibri Light"/>
          <w:color w:val="000000" w:themeColor="text1"/>
        </w:rPr>
        <w:t xml:space="preserve"> to UNM campus during Fall 202</w:t>
      </w:r>
      <w:r w:rsidR="008918D5">
        <w:rPr>
          <w:rFonts w:ascii="Calibri Light" w:eastAsia="Calibri Light" w:hAnsi="Calibri Light" w:cs="Calibri Light"/>
          <w:color w:val="000000" w:themeColor="text1"/>
        </w:rPr>
        <w:t>6</w:t>
      </w:r>
      <w:r w:rsidR="2A4235C3" w:rsidRPr="6B340037">
        <w:rPr>
          <w:rFonts w:ascii="Calibri Light" w:eastAsia="Calibri Light" w:hAnsi="Calibri Light" w:cs="Calibri Light"/>
          <w:color w:val="000000" w:themeColor="text1"/>
        </w:rPr>
        <w:t xml:space="preserve">. </w:t>
      </w:r>
    </w:p>
    <w:p w14:paraId="5DD2B2E2" w14:textId="13D80268" w:rsidR="45B15FF6" w:rsidRDefault="2CB6C50E" w:rsidP="68680FDF">
      <w:pPr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 w:rsidRPr="6B340037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In recognition of your commitment during this program, G</w:t>
      </w:r>
      <w:r w:rsidR="2A4235C3" w:rsidRPr="6B340037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raduate Teaching Fellows will receive a</w:t>
      </w:r>
      <w:r w:rsidR="7E52691C" w:rsidRPr="6B340037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n award </w:t>
      </w:r>
      <w:r w:rsidR="2A4235C3" w:rsidRPr="6B340037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of $1,000</w:t>
      </w:r>
      <w:r w:rsidR="20C4C21C" w:rsidRPr="6B340037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upon meeting the requirements above</w:t>
      </w:r>
      <w:r w:rsidR="4CEC9689" w:rsidRPr="6B340037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.</w:t>
      </w:r>
    </w:p>
    <w:p w14:paraId="7A3642B1" w14:textId="6813ED82" w:rsidR="45B15FF6" w:rsidRDefault="2A4235C3" w:rsidP="68680FDF">
      <w:pPr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 w:rsidRPr="6B340037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To apply, complete the following </w:t>
      </w:r>
      <w:hyperlink r:id="rId8">
        <w:r w:rsidRPr="6B340037">
          <w:rPr>
            <w:rStyle w:val="Hyperlink"/>
            <w:rFonts w:ascii="Calibri Light" w:eastAsia="Calibri Light" w:hAnsi="Calibri Light" w:cs="Calibri Light"/>
            <w:sz w:val="24"/>
            <w:szCs w:val="24"/>
          </w:rPr>
          <w:t>onli</w:t>
        </w:r>
        <w:r w:rsidRPr="6B340037">
          <w:rPr>
            <w:rStyle w:val="Hyperlink"/>
            <w:rFonts w:ascii="Calibri Light" w:eastAsia="Calibri Light" w:hAnsi="Calibri Light" w:cs="Calibri Light"/>
            <w:sz w:val="24"/>
            <w:szCs w:val="24"/>
          </w:rPr>
          <w:t>n</w:t>
        </w:r>
        <w:r w:rsidRPr="6B340037">
          <w:rPr>
            <w:rStyle w:val="Hyperlink"/>
            <w:rFonts w:ascii="Calibri Light" w:eastAsia="Calibri Light" w:hAnsi="Calibri Light" w:cs="Calibri Light"/>
            <w:sz w:val="24"/>
            <w:szCs w:val="24"/>
          </w:rPr>
          <w:t>e form</w:t>
        </w:r>
      </w:hyperlink>
      <w:r w:rsidR="7D5FF577" w:rsidRPr="6B340037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.</w:t>
      </w:r>
      <w:r w:rsidRPr="6B340037">
        <w:rPr>
          <w:rFonts w:ascii="Calibri Light" w:eastAsia="Calibri Light" w:hAnsi="Calibri Light" w:cs="Calibri Light"/>
          <w:color w:val="C00000"/>
          <w:sz w:val="24"/>
          <w:szCs w:val="24"/>
        </w:rPr>
        <w:t xml:space="preserve"> </w:t>
      </w:r>
      <w:r w:rsidRPr="6B340037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You will be asked to provide a brief teaching statement highlighting your commitment to teaching</w:t>
      </w:r>
      <w:r w:rsidR="1F0655CD" w:rsidRPr="6B340037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.</w:t>
      </w:r>
    </w:p>
    <w:p w14:paraId="61EBB888" w14:textId="5DE223F1" w:rsidR="2AC7ED12" w:rsidRPr="00C3078A" w:rsidRDefault="2A4235C3" w:rsidP="2AC7ED12">
      <w:pPr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 w:rsidRPr="6B340037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If you have any questions about the program or the application process, please contact </w:t>
      </w:r>
      <w:r w:rsidR="76430911" w:rsidRPr="6B340037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teachingsupportctl</w:t>
      </w:r>
      <w:r w:rsidR="621027CB" w:rsidRPr="6B340037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@unm.edu or</w:t>
      </w:r>
      <w:r w:rsidR="5279CC3C" w:rsidRPr="6B340037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Magdalena </w:t>
      </w:r>
      <w:proofErr w:type="spellStart"/>
      <w:r w:rsidR="5279CC3C" w:rsidRPr="6B340037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Dathe</w:t>
      </w:r>
      <w:proofErr w:type="spellEnd"/>
      <w:r w:rsidR="5279CC3C" w:rsidRPr="6B340037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(</w:t>
      </w:r>
      <w:r w:rsidR="621027CB" w:rsidRPr="6B340037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magdathe@unm.edu</w:t>
      </w:r>
      <w:r w:rsidR="7299D8A8" w:rsidRPr="6B340037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).</w:t>
      </w:r>
    </w:p>
    <w:sectPr w:rsidR="2AC7ED12" w:rsidRPr="00C3078A" w:rsidSect="00BD5A40">
      <w:pgSz w:w="12240" w:h="15840"/>
      <w:pgMar w:top="94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89LcLK8" int2:invalidationBookmarkName="" int2:hashCode="AWKpFAoTdiyWgH" int2:id="cmq6NZ9d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C03D5"/>
    <w:multiLevelType w:val="hybridMultilevel"/>
    <w:tmpl w:val="8428658C"/>
    <w:lvl w:ilvl="0" w:tplc="2F5668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0E24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BA2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E81D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0C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120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C8A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06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7009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D8B42"/>
    <w:multiLevelType w:val="hybridMultilevel"/>
    <w:tmpl w:val="A2BECC84"/>
    <w:lvl w:ilvl="0" w:tplc="A3B016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85A3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865A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63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98D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525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2B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141B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B00E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B9666"/>
    <w:multiLevelType w:val="hybridMultilevel"/>
    <w:tmpl w:val="ADCABEDC"/>
    <w:lvl w:ilvl="0" w:tplc="A10243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36861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282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7C3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8A7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C8DA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FA27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1050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D434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153C9"/>
    <w:multiLevelType w:val="hybridMultilevel"/>
    <w:tmpl w:val="8A9289F8"/>
    <w:lvl w:ilvl="0" w:tplc="5AC248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061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2031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5A7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D69D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E9B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9205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A8D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A045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FBD6C"/>
    <w:multiLevelType w:val="hybridMultilevel"/>
    <w:tmpl w:val="EBB4FD24"/>
    <w:lvl w:ilvl="0" w:tplc="FCEC6C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A2A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76B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B0F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848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AE4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A2B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680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BE7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93A8B"/>
    <w:multiLevelType w:val="hybridMultilevel"/>
    <w:tmpl w:val="78F4838A"/>
    <w:lvl w:ilvl="0" w:tplc="B3A8E9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C52A0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9603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A0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825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488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4DE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B2E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E6C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15EAF"/>
    <w:multiLevelType w:val="hybridMultilevel"/>
    <w:tmpl w:val="82DA45A8"/>
    <w:lvl w:ilvl="0" w:tplc="8CA4DC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17E9B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08B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6A82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94CA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EEF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425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C6A3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B821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576158">
    <w:abstractNumId w:val="4"/>
  </w:num>
  <w:num w:numId="2" w16cid:durableId="1147086888">
    <w:abstractNumId w:val="5"/>
  </w:num>
  <w:num w:numId="3" w16cid:durableId="492379849">
    <w:abstractNumId w:val="1"/>
  </w:num>
  <w:num w:numId="4" w16cid:durableId="558052910">
    <w:abstractNumId w:val="6"/>
  </w:num>
  <w:num w:numId="5" w16cid:durableId="1839614754">
    <w:abstractNumId w:val="3"/>
  </w:num>
  <w:num w:numId="6" w16cid:durableId="909581508">
    <w:abstractNumId w:val="0"/>
  </w:num>
  <w:num w:numId="7" w16cid:durableId="882595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563AB4"/>
    <w:rsid w:val="0026675B"/>
    <w:rsid w:val="00307DC8"/>
    <w:rsid w:val="00364EE2"/>
    <w:rsid w:val="004C65E7"/>
    <w:rsid w:val="005072C1"/>
    <w:rsid w:val="00586111"/>
    <w:rsid w:val="00640491"/>
    <w:rsid w:val="00734744"/>
    <w:rsid w:val="007D6401"/>
    <w:rsid w:val="007F057A"/>
    <w:rsid w:val="008034DD"/>
    <w:rsid w:val="00813D1F"/>
    <w:rsid w:val="00863044"/>
    <w:rsid w:val="008918D5"/>
    <w:rsid w:val="008C1896"/>
    <w:rsid w:val="008D5CB8"/>
    <w:rsid w:val="009A00D1"/>
    <w:rsid w:val="009D60C0"/>
    <w:rsid w:val="009E7808"/>
    <w:rsid w:val="00BD5A40"/>
    <w:rsid w:val="00C3078A"/>
    <w:rsid w:val="00C81948"/>
    <w:rsid w:val="00DC1EEA"/>
    <w:rsid w:val="00DD11BB"/>
    <w:rsid w:val="01563AB4"/>
    <w:rsid w:val="0350B0DB"/>
    <w:rsid w:val="0AA79BD3"/>
    <w:rsid w:val="0C5E2CF1"/>
    <w:rsid w:val="0D6BE6E7"/>
    <w:rsid w:val="0E08318E"/>
    <w:rsid w:val="0E2555E7"/>
    <w:rsid w:val="0ECA75B6"/>
    <w:rsid w:val="0F2E7E42"/>
    <w:rsid w:val="0F7A9DB0"/>
    <w:rsid w:val="1023A5AB"/>
    <w:rsid w:val="1143CE4C"/>
    <w:rsid w:val="118C87E2"/>
    <w:rsid w:val="12424FB8"/>
    <w:rsid w:val="13E4379A"/>
    <w:rsid w:val="15A71314"/>
    <w:rsid w:val="16CA0E40"/>
    <w:rsid w:val="1900D580"/>
    <w:rsid w:val="1A3E7BE7"/>
    <w:rsid w:val="1ADD78B1"/>
    <w:rsid w:val="1BDF7915"/>
    <w:rsid w:val="1BEE6278"/>
    <w:rsid w:val="1C27D9CC"/>
    <w:rsid w:val="1E115C4F"/>
    <w:rsid w:val="1F0655CD"/>
    <w:rsid w:val="20B1E4A8"/>
    <w:rsid w:val="20C4C21C"/>
    <w:rsid w:val="22FDAFFD"/>
    <w:rsid w:val="2499805E"/>
    <w:rsid w:val="24A00090"/>
    <w:rsid w:val="270181FB"/>
    <w:rsid w:val="2962165C"/>
    <w:rsid w:val="2A4235C3"/>
    <w:rsid w:val="2AC7ED12"/>
    <w:rsid w:val="2CB6C50E"/>
    <w:rsid w:val="2DE0A02A"/>
    <w:rsid w:val="2E32B6F7"/>
    <w:rsid w:val="2F30F184"/>
    <w:rsid w:val="2FDC3305"/>
    <w:rsid w:val="3060D564"/>
    <w:rsid w:val="30CCC1E5"/>
    <w:rsid w:val="330F7788"/>
    <w:rsid w:val="33AD0FC9"/>
    <w:rsid w:val="34D49EF4"/>
    <w:rsid w:val="355B4907"/>
    <w:rsid w:val="373F377C"/>
    <w:rsid w:val="37BAA027"/>
    <w:rsid w:val="384CA307"/>
    <w:rsid w:val="3AE6CECC"/>
    <w:rsid w:val="4286A396"/>
    <w:rsid w:val="444849D8"/>
    <w:rsid w:val="45B15FF6"/>
    <w:rsid w:val="45F17BA0"/>
    <w:rsid w:val="4ACFD143"/>
    <w:rsid w:val="4AD21C02"/>
    <w:rsid w:val="4B571E35"/>
    <w:rsid w:val="4BF7C5C8"/>
    <w:rsid w:val="4C84A509"/>
    <w:rsid w:val="4CEC9689"/>
    <w:rsid w:val="4D356951"/>
    <w:rsid w:val="4D965FD6"/>
    <w:rsid w:val="4DDD629F"/>
    <w:rsid w:val="4ED07EFC"/>
    <w:rsid w:val="50F09D67"/>
    <w:rsid w:val="50F1993D"/>
    <w:rsid w:val="51398277"/>
    <w:rsid w:val="51D9CA61"/>
    <w:rsid w:val="5279CC3C"/>
    <w:rsid w:val="554A3E2D"/>
    <w:rsid w:val="55BB7D65"/>
    <w:rsid w:val="55D00EE7"/>
    <w:rsid w:val="58DCEC3D"/>
    <w:rsid w:val="59E5F29C"/>
    <w:rsid w:val="5B945C33"/>
    <w:rsid w:val="5C15BBB9"/>
    <w:rsid w:val="5F00ED1D"/>
    <w:rsid w:val="60708CB2"/>
    <w:rsid w:val="61425523"/>
    <w:rsid w:val="6176C075"/>
    <w:rsid w:val="621027CB"/>
    <w:rsid w:val="62644630"/>
    <w:rsid w:val="654F3C50"/>
    <w:rsid w:val="684A925F"/>
    <w:rsid w:val="684B0299"/>
    <w:rsid w:val="68680FDF"/>
    <w:rsid w:val="6B340037"/>
    <w:rsid w:val="70309257"/>
    <w:rsid w:val="71F1E4DF"/>
    <w:rsid w:val="7299D8A8"/>
    <w:rsid w:val="72E731F1"/>
    <w:rsid w:val="76430911"/>
    <w:rsid w:val="78457AF0"/>
    <w:rsid w:val="7A21F190"/>
    <w:rsid w:val="7C7D650E"/>
    <w:rsid w:val="7D13BF87"/>
    <w:rsid w:val="7D5FF577"/>
    <w:rsid w:val="7D75C62A"/>
    <w:rsid w:val="7E08AEE7"/>
    <w:rsid w:val="7E52691C"/>
    <w:rsid w:val="7E62258A"/>
    <w:rsid w:val="7ECD4234"/>
    <w:rsid w:val="7EFA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3AB4"/>
  <w15:chartTrackingRefBased/>
  <w15:docId w15:val="{B581D374-7514-4E77-A191-B352EE36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64E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m.qualtrics.com/jfe/form/SV_elX4yLFlFwkpmV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9/05/relationships/documenttasks" Target="documenttasks/documenttasks1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B3927437-FDCF-47E4-87CE-F2207A009117}">
    <t:Anchor>
      <t:Comment id="669899100"/>
    </t:Anchor>
    <t:History>
      <t:Event id="{D6D8A79B-C69D-4E00-9997-F9B8139BA3F5}" time="2023-05-08T17:21:30.117Z">
        <t:Attribution userId="S::jrpollard22@unm.edu::7577e24a-9969-42db-b076-1b9eee5500ab" userProvider="AD" userName="Jennifer Pollard"/>
        <t:Anchor>
          <t:Comment id="669899100"/>
        </t:Anchor>
        <t:Create/>
      </t:Event>
      <t:Event id="{58655033-75B1-4AC4-A4EE-A08F9D31514F}" time="2023-05-08T17:21:30.117Z">
        <t:Attribution userId="S::jrpollard22@unm.edu::7577e24a-9969-42db-b076-1b9eee5500ab" userProvider="AD" userName="Jennifer Pollard"/>
        <t:Anchor>
          <t:Comment id="669899100"/>
        </t:Anchor>
        <t:Assign userId="S::sdspong@unm.edu::53f908b5-bc93-4620-a812-d3963968ab85" userProvider="AD" userName="Stephanie Spong"/>
      </t:Event>
      <t:Event id="{A53D878B-8FC4-4E3D-BC0A-7B536391D58F}" time="2023-05-08T17:21:30.117Z">
        <t:Attribution userId="S::jrpollard22@unm.edu::7577e24a-9969-42db-b076-1b9eee5500ab" userProvider="AD" userName="Jennifer Pollard"/>
        <t:Anchor>
          <t:Comment id="669899100"/>
        </t:Anchor>
        <t:SetTitle title="@Stephanie Spong I am wondering if we should say outright what commitment means in terms of how it translates to being able to receive the $1000.00 stipend (and when they will receive the stipend)."/>
      </t:Event>
      <t:Event id="{C4D37CCE-E6F2-4554-BC16-0CDA4C54F8B3}" time="2023-05-08T17:58:01.292Z">
        <t:Attribution userId="S::sdspong@unm.edu::53f908b5-bc93-4620-a812-d3963968ab85" userProvider="AD" userName="Stephanie Spong"/>
        <t:Anchor>
          <t:Comment id="1336662010"/>
        </t:Anchor>
        <t:UnassignAll/>
      </t:Event>
      <t:Event id="{43E9A1AF-4ABB-4494-9722-5D73DAE3E89D}" time="2023-05-08T17:58:01.292Z">
        <t:Attribution userId="S::sdspong@unm.edu::53f908b5-bc93-4620-a812-d3963968ab85" userProvider="AD" userName="Stephanie Spong"/>
        <t:Anchor>
          <t:Comment id="1336662010"/>
        </t:Anchor>
        <t:Assign userId="S::jrpollard22@unm.edu::7577e24a-9969-42db-b076-1b9eee5500ab" userProvider="AD" userName="Jennifer Pollard"/>
      </t:Event>
      <t:Event id="{D85A762E-5A0F-474D-A093-B21A9C131AC4}" time="2023-05-08T18:10:25.345Z">
        <t:Attribution userId="S::jrpollard22@unm.edu::7577e24a-9969-42db-b076-1b9eee5500ab" userProvider="AD" userName="Jennifer Pollard"/>
        <t:Anchor>
          <t:Comment id="1303288858"/>
        </t:Anchor>
        <t:UnassignAll/>
      </t:Event>
      <t:Event id="{EBA561F6-99A8-4FEB-84F2-FFBBB2249B45}" time="2023-05-08T18:10:25.345Z">
        <t:Attribution userId="S::jrpollard22@unm.edu::7577e24a-9969-42db-b076-1b9eee5500ab" userProvider="AD" userName="Jennifer Pollard"/>
        <t:Anchor>
          <t:Comment id="1303288858"/>
        </t:Anchor>
        <t:Assign userId="S::sdspong@unm.edu::53f908b5-bc93-4620-a812-d3963968ab85" userProvider="AD" userName="Stephanie Spong"/>
      </t:Event>
      <t:Event id="{7040629F-8FA3-4172-9B51-271DE3CB4EA1}" time="2023-05-08T18:10:41.171Z">
        <t:Attribution userId="S::jrpollard22@unm.edu::7577e24a-9969-42db-b076-1b9eee5500ab" userProvider="AD" userName="Jennifer Pollard"/>
        <t:Anchor>
          <t:Comment id="158324697"/>
        </t:Anchor>
        <t:UnassignAll/>
      </t:Event>
      <t:Event id="{5DBE3497-269B-487A-A484-A7D1042CF65A}" time="2023-05-08T18:10:41.171Z">
        <t:Attribution userId="S::jrpollard22@unm.edu::7577e24a-9969-42db-b076-1b9eee5500ab" userProvider="AD" userName="Jennifer Pollard"/>
        <t:Anchor>
          <t:Comment id="158324697"/>
        </t:Anchor>
        <t:Assign userId="S::magdathe@unm.edu::2fcd6c93-42d6-41e2-8b2b-a7c754d11292" userProvider="AD" userName="Magdalena Vazquez Dathe"/>
      </t:Event>
      <t:Event id="{5868D783-4045-41FA-8CCC-67B9B6F63AAE}" time="2023-05-08T18:55:15.116Z">
        <t:Attribution userId="S::sdspong@unm.edu::53f908b5-bc93-4620-a812-d3963968ab85" userProvider="AD" userName="Stephanie Spong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9E9175C70294EB18CD668F5D7CC17" ma:contentTypeVersion="18" ma:contentTypeDescription="Create a new document." ma:contentTypeScope="" ma:versionID="378a3a3b0ce5e35dfaf4e71d24ff21f8">
  <xsd:schema xmlns:xsd="http://www.w3.org/2001/XMLSchema" xmlns:xs="http://www.w3.org/2001/XMLSchema" xmlns:p="http://schemas.microsoft.com/office/2006/metadata/properties" xmlns:ns2="13e1886b-23c3-4fa8-94a7-584981d1fe6c" xmlns:ns3="0d008178-d1f6-4f0a-8093-5908f729615f" targetNamespace="http://schemas.microsoft.com/office/2006/metadata/properties" ma:root="true" ma:fieldsID="9065ed9bc84712f6b6309552d94e23af" ns2:_="" ns3:_="">
    <xsd:import namespace="13e1886b-23c3-4fa8-94a7-584981d1fe6c"/>
    <xsd:import namespace="0d008178-d1f6-4f0a-8093-5908f7296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1886b-23c3-4fa8-94a7-584981d1f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911b813-a230-4b01-befd-2f84efefd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08178-d1f6-4f0a-8093-5908f729615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8a517b-e0b9-48e9-9dd5-dd6b3f0654b3}" ma:internalName="TaxCatchAll" ma:showField="CatchAllData" ma:web="0d008178-d1f6-4f0a-8093-5908f7296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e1886b-23c3-4fa8-94a7-584981d1fe6c">
      <Terms xmlns="http://schemas.microsoft.com/office/infopath/2007/PartnerControls"/>
    </lcf76f155ced4ddcb4097134ff3c332f>
    <TaxCatchAll xmlns="0d008178-d1f6-4f0a-8093-5908f729615f" xsi:nil="true"/>
    <SharedWithUsers xmlns="0d008178-d1f6-4f0a-8093-5908f729615f">
      <UserInfo>
        <DisplayName>Aeron Haynie</DisplayName>
        <AccountId>100</AccountId>
        <AccountType/>
      </UserInfo>
      <UserInfo>
        <DisplayName>Stephanie Spong</DisplayName>
        <AccountId>108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50217E9-9423-47E3-949D-60E2C5323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1886b-23c3-4fa8-94a7-584981d1fe6c"/>
    <ds:schemaRef ds:uri="0d008178-d1f6-4f0a-8093-5908f7296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C9956B-9923-47C7-B0EE-D0FA594475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31851B-E9AF-4343-8B4C-759690870227}">
  <ds:schemaRefs>
    <ds:schemaRef ds:uri="http://schemas.microsoft.com/office/2006/metadata/properties"/>
    <ds:schemaRef ds:uri="http://schemas.microsoft.com/office/infopath/2007/PartnerControls"/>
    <ds:schemaRef ds:uri="13e1886b-23c3-4fa8-94a7-584981d1fe6c"/>
    <ds:schemaRef ds:uri="0d008178-d1f6-4f0a-8093-5908f72961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Spong</dc:creator>
  <cp:keywords/>
  <dc:description/>
  <cp:lastModifiedBy>Magdalena Vazquez Dathe</cp:lastModifiedBy>
  <cp:revision>3</cp:revision>
  <dcterms:created xsi:type="dcterms:W3CDTF">2025-05-12T15:36:00Z</dcterms:created>
  <dcterms:modified xsi:type="dcterms:W3CDTF">2025-05-12T21:56:00Z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0x010100CB29E9175C70294EB18CD668F5D7CC17</vt:lpwstr>
  </property>
  <property fmtid="{D5CDD505-2E9C-101B-9397-08002B2CF9AE}" pid="3" name="MediaServiceImageTags">
    <vt:lpwstr/>
  </property>
</Properties>
</file>